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Pr="00125BDA">
        <w:rPr>
          <w:rFonts w:ascii="Times New Roman" w:hAnsi="Times New Roman"/>
          <w:b/>
        </w:rPr>
        <w:t xml:space="preserve">« 01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228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228</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2.1. Полная стоимость услуг по реализации данного образовательного </w:t>
      </w:r>
      <w:r w:rsidR="00125BDA">
        <w:rPr>
          <w:rFonts w:ascii="Times New Roman" w:eastAsia="Calibri" w:hAnsi="Times New Roman"/>
          <w:color w:val="000000"/>
        </w:rPr>
        <w:t xml:space="preserve">составляет </w:t>
      </w:r>
      <w:r w:rsidR="00EF5BE3">
        <w:rPr>
          <w:rFonts w:ascii="Times New Roman" w:eastAsia="Calibri" w:hAnsi="Times New Roman"/>
          <w:b/>
          <w:i/>
          <w:color w:val="000000"/>
          <w:u w:val="single"/>
        </w:rPr>
        <w:t xml:space="preserve">шестьдесят три тысячи </w:t>
      </w:r>
      <w:r w:rsidR="00125BDA" w:rsidRPr="00125BDA">
        <w:rPr>
          <w:rFonts w:ascii="Times New Roman" w:eastAsia="Calibri" w:hAnsi="Times New Roman"/>
          <w:b/>
          <w:i/>
          <w:color w:val="000000"/>
          <w:u w:val="single"/>
        </w:rPr>
        <w:t>(</w:t>
      </w:r>
      <w:r w:rsidR="00EF5BE3">
        <w:rPr>
          <w:rFonts w:ascii="Times New Roman" w:eastAsia="Calibri" w:hAnsi="Times New Roman"/>
          <w:b/>
          <w:i/>
          <w:color w:val="000000"/>
          <w:u w:val="single"/>
        </w:rPr>
        <w:t>шестьдесят три тысячи</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EF5BE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1 семестр – </w:t>
            </w:r>
            <w:r w:rsidR="00EF5BE3">
              <w:rPr>
                <w:rFonts w:ascii="Times New Roman" w:eastAsia="Times New Roman" w:hAnsi="Times New Roman" w:cs="Times New Roman"/>
                <w:b/>
                <w:lang w:eastAsia="zh-CN"/>
              </w:rPr>
              <w:t xml:space="preserve">31 500 </w:t>
            </w:r>
          </w:p>
        </w:tc>
        <w:tc>
          <w:tcPr>
            <w:tcW w:w="7256" w:type="dxa"/>
            <w:shd w:val="clear" w:color="auto" w:fill="auto"/>
            <w:vAlign w:val="center"/>
          </w:tcPr>
          <w:p w:rsidR="007343B6" w:rsidRPr="007343B6" w:rsidRDefault="00125BDA" w:rsidP="00EF5BE3">
            <w:pPr>
              <w:spacing w:line="240" w:lineRule="auto"/>
              <w:rPr>
                <w:rFonts w:ascii="Times New Roman" w:hAnsi="Times New Roman"/>
                <w:b/>
              </w:rPr>
            </w:pPr>
            <w:r>
              <w:rPr>
                <w:rFonts w:ascii="Times New Roman" w:eastAsia="Times New Roman" w:hAnsi="Times New Roman" w:cs="Times New Roman"/>
                <w:b/>
                <w:lang w:eastAsia="zh-CN"/>
              </w:rPr>
              <w:t>(</w:t>
            </w:r>
            <w:r w:rsidR="00EF5BE3">
              <w:rPr>
                <w:rFonts w:ascii="Times New Roman" w:eastAsia="Times New Roman" w:hAnsi="Times New Roman" w:cs="Times New Roman"/>
                <w:b/>
                <w:lang w:eastAsia="zh-CN"/>
              </w:rPr>
              <w:t>тридцать одна тысяча пятьсот</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EF5BE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EF5BE3">
              <w:rPr>
                <w:rFonts w:ascii="Times New Roman" w:eastAsia="Times New Roman" w:hAnsi="Times New Roman" w:cs="Times New Roman"/>
                <w:b/>
                <w:lang w:eastAsia="zh-CN"/>
              </w:rPr>
              <w:t>31 500</w:t>
            </w:r>
          </w:p>
        </w:tc>
        <w:tc>
          <w:tcPr>
            <w:tcW w:w="7256" w:type="dxa"/>
            <w:shd w:val="clear" w:color="auto" w:fill="auto"/>
            <w:vAlign w:val="center"/>
          </w:tcPr>
          <w:p w:rsidR="00125BDA" w:rsidRPr="007343B6" w:rsidRDefault="00125BDA" w:rsidP="00125BDA">
            <w:pPr>
              <w:spacing w:line="240" w:lineRule="auto"/>
              <w:rPr>
                <w:rFonts w:ascii="Times New Roman" w:hAnsi="Times New Roman"/>
                <w:b/>
              </w:rPr>
            </w:pPr>
            <w:r>
              <w:rPr>
                <w:rFonts w:ascii="Times New Roman" w:eastAsia="Times New Roman" w:hAnsi="Times New Roman" w:cs="Times New Roman"/>
                <w:b/>
                <w:lang w:eastAsia="zh-CN"/>
              </w:rPr>
              <w:t>(</w:t>
            </w:r>
            <w:r w:rsidR="00EF5BE3" w:rsidRPr="00EF5BE3">
              <w:rPr>
                <w:rFonts w:ascii="Times New Roman" w:eastAsia="Times New Roman" w:hAnsi="Times New Roman" w:cs="Times New Roman"/>
                <w:b/>
                <w:lang w:eastAsia="zh-CN"/>
              </w:rPr>
              <w:t>тридцать одна тысяча пятьсот)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EF5BE3">
        <w:rPr>
          <w:rFonts w:ascii="Times New Roman" w:eastAsia="Times New Roman" w:hAnsi="Times New Roman" w:cs="Arial"/>
          <w:i/>
          <w:color w:val="000000"/>
          <w:lang w:eastAsia="ru-RU"/>
        </w:rPr>
        <w:t xml:space="preserve"> 31 500(  </w:t>
      </w:r>
      <w:r w:rsidR="00EF5BE3" w:rsidRPr="00EF5BE3">
        <w:rPr>
          <w:rFonts w:ascii="Times New Roman" w:eastAsia="Times New Roman" w:hAnsi="Times New Roman" w:cs="Arial"/>
          <w:i/>
          <w:color w:val="000000"/>
          <w:lang w:eastAsia="ru-RU"/>
        </w:rPr>
        <w:t xml:space="preserve">тридцать одна тысяча пятьсот)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EF5BE3">
        <w:rPr>
          <w:rFonts w:ascii="Times New Roman" w:hAnsi="Times New Roman"/>
          <w:i/>
          <w:color w:val="000000"/>
          <w:lang w:eastAsia="ru-RU"/>
        </w:rPr>
        <w:t xml:space="preserve">31 500 </w:t>
      </w:r>
      <w:r w:rsidR="00B02DFA" w:rsidRPr="00B02DFA">
        <w:rPr>
          <w:rFonts w:ascii="Times New Roman" w:hAnsi="Times New Roman"/>
          <w:i/>
          <w:color w:val="000000"/>
          <w:lang w:eastAsia="ru-RU"/>
        </w:rPr>
        <w:t>(</w:t>
      </w:r>
      <w:r w:rsidR="00EF5BE3" w:rsidRPr="00EF5BE3">
        <w:rPr>
          <w:rFonts w:ascii="Times New Roman" w:hAnsi="Times New Roman"/>
          <w:i/>
          <w:color w:val="000000"/>
          <w:lang w:eastAsia="ru-RU"/>
        </w:rPr>
        <w:t>тридцать одна тысяча пятьсот) рублей 00 копеек</w:t>
      </w:r>
      <w:r w:rsidR="00B02DFA">
        <w:rPr>
          <w:rFonts w:ascii="Times New Roman" w:hAnsi="Times New Roman"/>
          <w:i/>
          <w:iCs/>
          <w:color w:val="000000"/>
          <w:lang w:eastAsia="ru-RU"/>
        </w:rPr>
        <w:t xml:space="preserve"> </w:t>
      </w:r>
      <w:r w:rsidR="00B02DFA"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bookmarkStart w:id="0" w:name="_GoBack"/>
      <w:bookmarkEnd w:id="0"/>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lastRenderedPageBreak/>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7343B6">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 xml:space="preserve">Обеспечить посещение занятий Обучающимся, в порядке, установленном локальным </w:t>
      </w:r>
      <w:r w:rsidRPr="007343B6">
        <w:rPr>
          <w:rFonts w:ascii="Times New Roman" w:eastAsia="Calibri" w:hAnsi="Times New Roman"/>
          <w:color w:val="000000"/>
        </w:rPr>
        <w:lastRenderedPageBreak/>
        <w:t>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lastRenderedPageBreak/>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C3" w:rsidRDefault="00F671C3" w:rsidP="007343B6">
      <w:pPr>
        <w:spacing w:after="0" w:line="240" w:lineRule="auto"/>
      </w:pPr>
      <w:r>
        <w:separator/>
      </w:r>
    </w:p>
  </w:endnote>
  <w:endnote w:type="continuationSeparator" w:id="0">
    <w:p w:rsidR="00F671C3" w:rsidRDefault="00F671C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C3" w:rsidRDefault="00F671C3" w:rsidP="007343B6">
      <w:pPr>
        <w:spacing w:after="0" w:line="240" w:lineRule="auto"/>
      </w:pPr>
      <w:r>
        <w:separator/>
      </w:r>
    </w:p>
  </w:footnote>
  <w:footnote w:type="continuationSeparator" w:id="0">
    <w:p w:rsidR="00F671C3" w:rsidRDefault="00F671C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35110D"/>
    <w:rsid w:val="003F1D02"/>
    <w:rsid w:val="006361D7"/>
    <w:rsid w:val="007343B6"/>
    <w:rsid w:val="007614A1"/>
    <w:rsid w:val="00865838"/>
    <w:rsid w:val="009D2453"/>
    <w:rsid w:val="00B02DFA"/>
    <w:rsid w:val="00CB3B54"/>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3EA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E6AD-9483-4BB6-8D4F-BB18D6FA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2021-06-03T14:17:00Z</dcterms:created>
  <dcterms:modified xsi:type="dcterms:W3CDTF">2021-06-03T14:59:00Z</dcterms:modified>
</cp:coreProperties>
</file>